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F28" w:rsidRDefault="009A2F28" w:rsidP="003F416D">
      <w:pPr>
        <w:spacing w:after="0" w:line="240" w:lineRule="auto"/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10FFA" w:rsidRDefault="00F06E9D" w:rsidP="00125B5B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910FFA" w:rsidRDefault="00910FFA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СОГЛАСОВАНО                                                                                                       </w:t>
      </w:r>
      <w:r w:rsidRPr="00AB2CCC">
        <w:rPr>
          <w:rFonts w:ascii="Times New Roman" w:hAnsi="Times New Roman" w:cs="Times New Roman"/>
          <w:b/>
          <w:sz w:val="28"/>
          <w:szCs w:val="28"/>
        </w:rPr>
        <w:t xml:space="preserve">УТВЕРЖДАЮ </w:t>
      </w:r>
    </w:p>
    <w:p w:rsidR="00125B5B" w:rsidRPr="00AB2CCC" w:rsidRDefault="00125B5B" w:rsidP="00125B5B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Первый заместитель Министра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культуры,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Д</w:t>
      </w:r>
      <w:r w:rsidRPr="002F70F8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2705F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БУК «</w:t>
      </w:r>
      <w:r w:rsidR="002705F3">
        <w:rPr>
          <w:rFonts w:ascii="Times New Roman" w:hAnsi="Times New Roman" w:cs="Times New Roman"/>
          <w:sz w:val="28"/>
          <w:szCs w:val="28"/>
        </w:rPr>
        <w:t>Дворец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5F3">
        <w:rPr>
          <w:rFonts w:ascii="Times New Roman" w:hAnsi="Times New Roman" w:cs="Times New Roman"/>
          <w:sz w:val="28"/>
          <w:szCs w:val="28"/>
        </w:rPr>
        <w:t>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B5B" w:rsidRPr="002F70F8" w:rsidRDefault="00125B5B" w:rsidP="00125B5B">
      <w:pPr>
        <w:tabs>
          <w:tab w:val="left" w:pos="7371"/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национальной политики, туризма                                                                  </w:t>
      </w:r>
      <w:r w:rsidR="002705F3">
        <w:rPr>
          <w:rFonts w:ascii="Times New Roman" w:hAnsi="Times New Roman" w:cs="Times New Roman"/>
          <w:sz w:val="28"/>
          <w:szCs w:val="28"/>
        </w:rPr>
        <w:t xml:space="preserve">   городского округа Саранск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F70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B5B" w:rsidRPr="002F70F8" w:rsidRDefault="00125B5B" w:rsidP="00125B5B">
      <w:pPr>
        <w:tabs>
          <w:tab w:val="left" w:pos="7371"/>
          <w:tab w:val="left" w:pos="978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архивного дела Республики Мордовия                                                                         __________ А.В. </w:t>
      </w:r>
      <w:r w:rsidR="002705F3">
        <w:rPr>
          <w:rFonts w:ascii="Times New Roman" w:hAnsi="Times New Roman" w:cs="Times New Roman"/>
          <w:sz w:val="28"/>
          <w:szCs w:val="28"/>
        </w:rPr>
        <w:t>Иванов</w:t>
      </w:r>
      <w:r w:rsidRPr="002F70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 С.Н. Баулина</w:t>
      </w: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5B5B" w:rsidRPr="002F70F8" w:rsidRDefault="00125B5B" w:rsidP="00125B5B">
      <w:pPr>
        <w:tabs>
          <w:tab w:val="left" w:pos="7371"/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«__» _______ 2018 г.                                                                                                «__»</w:t>
      </w:r>
      <w:r w:rsidRPr="002F7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2F70F8">
        <w:rPr>
          <w:rFonts w:ascii="Times New Roman" w:hAnsi="Times New Roman" w:cs="Times New Roman"/>
          <w:sz w:val="28"/>
          <w:szCs w:val="28"/>
        </w:rPr>
        <w:t xml:space="preserve"> 2018 г.</w:t>
      </w: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B5B" w:rsidRDefault="00125B5B" w:rsidP="00125B5B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0FFA" w:rsidRDefault="00910FFA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910FFA" w:rsidRDefault="00910FFA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AF6BA6" w:rsidRDefault="00AF6BA6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AF6BA6" w:rsidRDefault="00AF6BA6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p w:rsidR="00910FFA" w:rsidRDefault="00910FFA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A">
        <w:rPr>
          <w:rFonts w:ascii="Times New Roman" w:hAnsi="Times New Roman" w:cs="Times New Roman"/>
          <w:b/>
          <w:sz w:val="28"/>
          <w:szCs w:val="28"/>
        </w:rPr>
        <w:t>П Л А Н</w:t>
      </w:r>
    </w:p>
    <w:p w:rsidR="00910FFA" w:rsidRDefault="00910FFA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устранению недостатков, выявленных в ходе независимой оценки качества условий оказания услуг</w:t>
      </w:r>
    </w:p>
    <w:p w:rsidR="00910FFA" w:rsidRPr="00AF6BA6" w:rsidRDefault="00514A27" w:rsidP="00910FFA">
      <w:pPr>
        <w:tabs>
          <w:tab w:val="left" w:pos="7371"/>
          <w:tab w:val="left" w:pos="978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 w:rsidR="00AF6BA6" w:rsidRPr="00AF6BA6">
        <w:rPr>
          <w:rFonts w:ascii="Times New Roman" w:hAnsi="Times New Roman" w:cs="Times New Roman"/>
          <w:b/>
          <w:sz w:val="28"/>
          <w:szCs w:val="28"/>
          <w:u w:val="single"/>
        </w:rPr>
        <w:t xml:space="preserve">БУК </w:t>
      </w:r>
      <w:r w:rsidR="004F40D9" w:rsidRPr="00AF6BA6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Дворец культуры городского округа Саранск</w:t>
      </w:r>
      <w:r w:rsidR="004F40D9" w:rsidRPr="00AF6BA6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E1359E" w:rsidRDefault="00E1359E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0FFA" w:rsidRDefault="004F40D9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2019 </w:t>
      </w:r>
      <w:r w:rsidR="001F15E2">
        <w:rPr>
          <w:rFonts w:ascii="Times New Roman" w:hAnsi="Times New Roman" w:cs="Times New Roman"/>
          <w:sz w:val="28"/>
          <w:szCs w:val="28"/>
        </w:rPr>
        <w:t>год</w:t>
      </w: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BA6" w:rsidRPr="001F15E2" w:rsidRDefault="00AF6BA6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0FFA" w:rsidRPr="00910FFA" w:rsidRDefault="00910FFA" w:rsidP="003F416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3369"/>
        <w:gridCol w:w="2409"/>
        <w:gridCol w:w="1701"/>
        <w:gridCol w:w="2835"/>
        <w:gridCol w:w="3261"/>
        <w:gridCol w:w="1417"/>
      </w:tblGrid>
      <w:tr w:rsidR="003F416D" w:rsidTr="00052A02">
        <w:trPr>
          <w:trHeight w:val="1242"/>
          <w:tblHeader/>
        </w:trPr>
        <w:tc>
          <w:tcPr>
            <w:tcW w:w="3369" w:type="dxa"/>
            <w:vMerge w:val="restart"/>
            <w:tcBorders>
              <w:left w:val="nil"/>
            </w:tcBorders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 xml:space="preserve">Недостатки, </w:t>
            </w:r>
          </w:p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 xml:space="preserve">выявленные в ходе независимой оценки качества условий оказания услуг организацией </w:t>
            </w:r>
          </w:p>
        </w:tc>
        <w:tc>
          <w:tcPr>
            <w:tcW w:w="2409" w:type="dxa"/>
            <w:vMerge w:val="restart"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pacing w:val="-8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pacing w:val="-8"/>
                <w:sz w:val="24"/>
                <w:szCs w:val="28"/>
              </w:rPr>
              <w:t xml:space="preserve">Наименование мероприятия по устранению недостатков, выявленных в ходе независимой оценки качества условий оказания услуг организацией </w:t>
            </w:r>
          </w:p>
        </w:tc>
        <w:tc>
          <w:tcPr>
            <w:tcW w:w="1701" w:type="dxa"/>
            <w:vMerge w:val="restart"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>Пл</w:t>
            </w:r>
            <w:r w:rsidR="006C0E75" w:rsidRPr="00AF6BA6">
              <w:rPr>
                <w:rFonts w:ascii="Times New Roman" w:hAnsi="Times New Roman" w:cs="Times New Roman"/>
                <w:sz w:val="24"/>
                <w:szCs w:val="28"/>
              </w:rPr>
              <w:t>ановый срок реализации мероприя</w:t>
            </w: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 xml:space="preserve">тия </w:t>
            </w:r>
          </w:p>
        </w:tc>
        <w:tc>
          <w:tcPr>
            <w:tcW w:w="2835" w:type="dxa"/>
            <w:vMerge w:val="restart"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>Ответственный исполнитель</w:t>
            </w:r>
          </w:p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  <w:tcBorders>
              <w:right w:val="nil"/>
            </w:tcBorders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 xml:space="preserve">Сведения о ходе реализации мероприятия </w:t>
            </w:r>
          </w:p>
        </w:tc>
      </w:tr>
      <w:tr w:rsidR="003F416D" w:rsidTr="00052A02">
        <w:trPr>
          <w:trHeight w:val="688"/>
          <w:tblHeader/>
        </w:trPr>
        <w:tc>
          <w:tcPr>
            <w:tcW w:w="3369" w:type="dxa"/>
            <w:vMerge/>
            <w:tcBorders>
              <w:left w:val="nil"/>
            </w:tcBorders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09" w:type="dxa"/>
            <w:vMerge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pacing w:val="-8"/>
                <w:sz w:val="24"/>
                <w:szCs w:val="28"/>
              </w:rPr>
            </w:pPr>
          </w:p>
        </w:tc>
        <w:tc>
          <w:tcPr>
            <w:tcW w:w="1701" w:type="dxa"/>
            <w:vMerge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835" w:type="dxa"/>
            <w:vMerge/>
          </w:tcPr>
          <w:p w:rsidR="003F416D" w:rsidRPr="00AF6BA6" w:rsidRDefault="003F416D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1" w:type="dxa"/>
          </w:tcPr>
          <w:p w:rsidR="003F416D" w:rsidRPr="00AF6BA6" w:rsidRDefault="003F416D" w:rsidP="000F306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F6BA6">
              <w:rPr>
                <w:rFonts w:ascii="Times New Roman" w:hAnsi="Times New Roman" w:cs="Times New Roman"/>
                <w:sz w:val="24"/>
                <w:szCs w:val="28"/>
              </w:rPr>
              <w:t>реализованные меры по устранению выявленных недостатков</w:t>
            </w:r>
          </w:p>
        </w:tc>
        <w:tc>
          <w:tcPr>
            <w:tcW w:w="1417" w:type="dxa"/>
            <w:tcBorders>
              <w:right w:val="nil"/>
            </w:tcBorders>
          </w:tcPr>
          <w:p w:rsidR="003F416D" w:rsidRPr="00AF6BA6" w:rsidRDefault="00AF6BA6" w:rsidP="00C5101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3F416D" w:rsidRPr="00AF6BA6">
              <w:rPr>
                <w:rFonts w:ascii="Times New Roman" w:hAnsi="Times New Roman" w:cs="Times New Roman"/>
                <w:sz w:val="24"/>
                <w:szCs w:val="28"/>
              </w:rPr>
              <w:t>актичес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3F416D" w:rsidRPr="00AF6BA6">
              <w:rPr>
                <w:rFonts w:ascii="Times New Roman" w:hAnsi="Times New Roman" w:cs="Times New Roman"/>
                <w:sz w:val="24"/>
                <w:szCs w:val="28"/>
              </w:rPr>
              <w:t>кий</w:t>
            </w:r>
            <w:proofErr w:type="gramEnd"/>
            <w:r w:rsidR="003F416D" w:rsidRPr="00AF6BA6">
              <w:rPr>
                <w:rFonts w:ascii="Times New Roman" w:hAnsi="Times New Roman" w:cs="Times New Roman"/>
                <w:sz w:val="24"/>
                <w:szCs w:val="28"/>
              </w:rPr>
              <w:t xml:space="preserve"> срок реализации </w:t>
            </w:r>
          </w:p>
        </w:tc>
      </w:tr>
      <w:tr w:rsidR="003F416D" w:rsidTr="00E102A7">
        <w:tc>
          <w:tcPr>
            <w:tcW w:w="14992" w:type="dxa"/>
            <w:gridSpan w:val="6"/>
            <w:tcBorders>
              <w:left w:val="nil"/>
              <w:right w:val="nil"/>
            </w:tcBorders>
          </w:tcPr>
          <w:p w:rsidR="003F416D" w:rsidRPr="004F40D9" w:rsidRDefault="003F416D" w:rsidP="00C51016">
            <w:pPr>
              <w:jc w:val="center"/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</w:pPr>
            <w:r w:rsidRPr="004F40D9">
              <w:rPr>
                <w:rFonts w:ascii="Times New Roman" w:hAnsi="Times New Roman" w:cs="Times New Roman"/>
                <w:b/>
                <w:spacing w:val="-8"/>
                <w:sz w:val="24"/>
                <w:szCs w:val="24"/>
                <w:lang w:val="en-US"/>
              </w:rPr>
              <w:t>I</w:t>
            </w:r>
            <w:r w:rsidRPr="004F40D9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. Открытость и доступность информации об организации </w:t>
            </w:r>
          </w:p>
        </w:tc>
      </w:tr>
      <w:tr w:rsidR="005F5199" w:rsidTr="00440DE3">
        <w:tc>
          <w:tcPr>
            <w:tcW w:w="3369" w:type="dxa"/>
            <w:tcBorders>
              <w:left w:val="nil"/>
            </w:tcBorders>
          </w:tcPr>
          <w:p w:rsidR="005F5199" w:rsidRPr="008336C3" w:rsidRDefault="000C3717" w:rsidP="00C80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9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80E79" w:rsidRPr="00D45950">
              <w:rPr>
                <w:rFonts w:ascii="Times New Roman" w:hAnsi="Times New Roman" w:cs="Times New Roman"/>
                <w:sz w:val="24"/>
                <w:szCs w:val="24"/>
              </w:rPr>
              <w:t xml:space="preserve">едостаточность </w:t>
            </w:r>
            <w:r w:rsidRPr="00D45950">
              <w:rPr>
                <w:rFonts w:ascii="Times New Roman" w:hAnsi="Times New Roman" w:cs="Times New Roman"/>
                <w:sz w:val="24"/>
                <w:szCs w:val="24"/>
              </w:rPr>
              <w:t xml:space="preserve">общей информации </w:t>
            </w:r>
            <w:r w:rsidRPr="000C3717">
              <w:rPr>
                <w:rFonts w:ascii="Times New Roman" w:hAnsi="Times New Roman" w:cs="Times New Roman"/>
                <w:sz w:val="24"/>
                <w:szCs w:val="24"/>
              </w:rPr>
              <w:t>об организации культуры на официальном сайте организации культуры в сети «Интернет» в соответствии с приказом Минкультуры России от 20.02.2015 № 277</w:t>
            </w:r>
          </w:p>
        </w:tc>
        <w:tc>
          <w:tcPr>
            <w:tcW w:w="2409" w:type="dxa"/>
          </w:tcPr>
          <w:p w:rsidR="00AF6BA6" w:rsidRDefault="00E7691F" w:rsidP="00E76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сайте учреждения </w:t>
            </w:r>
            <w:r w:rsidRPr="00E7691F">
              <w:rPr>
                <w:rFonts w:ascii="Times New Roman" w:hAnsi="Times New Roman" w:cs="Times New Roman"/>
                <w:sz w:val="24"/>
                <w:szCs w:val="24"/>
              </w:rPr>
              <w:t>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7691F">
              <w:rPr>
                <w:rFonts w:ascii="Times New Roman" w:hAnsi="Times New Roman" w:cs="Times New Roman"/>
                <w:sz w:val="24"/>
                <w:szCs w:val="24"/>
              </w:rPr>
              <w:t xml:space="preserve"> о государственной регистрации, </w:t>
            </w:r>
            <w:proofErr w:type="gramStart"/>
            <w:r w:rsidRPr="00E7691F">
              <w:rPr>
                <w:rFonts w:ascii="Times New Roman" w:hAnsi="Times New Roman" w:cs="Times New Roman"/>
                <w:sz w:val="24"/>
                <w:szCs w:val="24"/>
              </w:rPr>
              <w:t>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7691F">
              <w:rPr>
                <w:rFonts w:ascii="Times New Roman" w:hAnsi="Times New Roman" w:cs="Times New Roman"/>
                <w:sz w:val="24"/>
                <w:szCs w:val="24"/>
              </w:rPr>
              <w:t xml:space="preserve">  учредителя</w:t>
            </w:r>
            <w:proofErr w:type="gramEnd"/>
            <w:r w:rsidRPr="00E7691F">
              <w:rPr>
                <w:rFonts w:ascii="Times New Roman" w:hAnsi="Times New Roman" w:cs="Times New Roman"/>
                <w:sz w:val="24"/>
                <w:szCs w:val="24"/>
              </w:rPr>
              <w:t xml:space="preserve"> о создании и о назначении руководителя организации культуры.</w:t>
            </w:r>
          </w:p>
          <w:p w:rsidR="00E23975" w:rsidRDefault="00E23975" w:rsidP="00E76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переч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тарифов 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цен на оказываемые услуги</w:t>
            </w:r>
          </w:p>
          <w:p w:rsidR="00E23975" w:rsidRDefault="00E23975" w:rsidP="00E769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Дворца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Саранск 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копи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плана финансово-хозяйственной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щение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Дворца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Саранск 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материально-техническом обеспечении предоставления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B6EED" w:rsidRPr="008336C3" w:rsidRDefault="009B6EED" w:rsidP="00E769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F5199" w:rsidRPr="00B050A0" w:rsidRDefault="00B050A0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proofErr w:type="gramEnd"/>
          </w:p>
        </w:tc>
        <w:tc>
          <w:tcPr>
            <w:tcW w:w="2835" w:type="dxa"/>
          </w:tcPr>
          <w:p w:rsidR="001A439B" w:rsidRPr="001A439B" w:rsidRDefault="001A439B" w:rsidP="001A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39B">
              <w:rPr>
                <w:rFonts w:ascii="Times New Roman" w:hAnsi="Times New Roman" w:cs="Times New Roman"/>
                <w:sz w:val="24"/>
                <w:szCs w:val="24"/>
              </w:rPr>
              <w:t>Макарова Е.П.,</w:t>
            </w:r>
          </w:p>
          <w:p w:rsidR="00B050A0" w:rsidRPr="008336C3" w:rsidRDefault="001A439B" w:rsidP="001A4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39B">
              <w:rPr>
                <w:rFonts w:ascii="Times New Roman" w:hAnsi="Times New Roman" w:cs="Times New Roman"/>
                <w:sz w:val="24"/>
                <w:szCs w:val="24"/>
              </w:rPr>
              <w:t>методист по работе с техническими средствами</w:t>
            </w:r>
          </w:p>
        </w:tc>
        <w:tc>
          <w:tcPr>
            <w:tcW w:w="3261" w:type="dxa"/>
          </w:tcPr>
          <w:p w:rsidR="00E23975" w:rsidRPr="00E23975" w:rsidRDefault="00E23975" w:rsidP="00E23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стить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учреждения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о государственной регистрации, </w:t>
            </w:r>
            <w:proofErr w:type="gramStart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 учредителя</w:t>
            </w:r>
            <w:proofErr w:type="gramEnd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о создании и о назначении руководителя организации культуры.</w:t>
            </w:r>
          </w:p>
          <w:p w:rsidR="00E23975" w:rsidRPr="00E23975" w:rsidRDefault="00E23975" w:rsidP="00E23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Обнов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переч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ень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тарифов  и</w:t>
            </w:r>
            <w:proofErr w:type="gramEnd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цен на оказываемые услуги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3975" w:rsidRPr="00E23975" w:rsidRDefault="00E23975" w:rsidP="00E23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стить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Дворца культуры </w:t>
            </w:r>
            <w:proofErr w:type="spellStart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E23975">
              <w:rPr>
                <w:rFonts w:ascii="Times New Roman" w:hAnsi="Times New Roman" w:cs="Times New Roman"/>
                <w:sz w:val="24"/>
                <w:szCs w:val="24"/>
              </w:rPr>
              <w:t>. Саранск копи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плана финансово-хозяйственной деятельности. Разме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стить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Дворца культуры городского округа Саранск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23975">
              <w:rPr>
                <w:rFonts w:ascii="Times New Roman" w:hAnsi="Times New Roman" w:cs="Times New Roman"/>
                <w:sz w:val="24"/>
                <w:szCs w:val="24"/>
              </w:rPr>
              <w:t xml:space="preserve"> о материально-техническом обеспечении предоставления услуг.</w:t>
            </w:r>
          </w:p>
          <w:p w:rsidR="00660C1E" w:rsidRPr="00B019E3" w:rsidRDefault="00660C1E" w:rsidP="009B6E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5F5199" w:rsidRPr="008336C3" w:rsidRDefault="00E23975" w:rsidP="00AF6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F92EAB" w:rsidTr="00440DE3">
        <w:tc>
          <w:tcPr>
            <w:tcW w:w="3369" w:type="dxa"/>
            <w:tcBorders>
              <w:left w:val="nil"/>
            </w:tcBorders>
          </w:tcPr>
          <w:p w:rsidR="00F92EAB" w:rsidRPr="008336C3" w:rsidRDefault="00F71BCE" w:rsidP="00D45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Недостаточность информации</w:t>
            </w:r>
            <w:r w:rsidR="00D459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2EAB" w:rsidRPr="00B050A0">
              <w:rPr>
                <w:rFonts w:ascii="Times New Roman" w:hAnsi="Times New Roman" w:cs="Times New Roman"/>
                <w:sz w:val="24"/>
                <w:szCs w:val="24"/>
              </w:rPr>
              <w:t>о деятельности организации культуры на официальном сайте организации культуры в сети «Интернет» в соответствии с приказом Минкультуры России от 20.02.2015 № 277</w:t>
            </w:r>
          </w:p>
        </w:tc>
        <w:tc>
          <w:tcPr>
            <w:tcW w:w="2409" w:type="dxa"/>
          </w:tcPr>
          <w:p w:rsidR="00F92EAB" w:rsidRPr="008336C3" w:rsidRDefault="00F92EAB" w:rsidP="007F2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391">
              <w:rPr>
                <w:rFonts w:ascii="Times New Roman" w:hAnsi="Times New Roman" w:cs="Times New Roman"/>
                <w:sz w:val="24"/>
                <w:szCs w:val="24"/>
              </w:rPr>
              <w:t>Своевременное пополнение и актуализация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деятельности</w:t>
            </w:r>
            <w:r w:rsidR="00E7691F">
              <w:rPr>
                <w:rFonts w:ascii="Times New Roman" w:hAnsi="Times New Roman" w:cs="Times New Roman"/>
                <w:sz w:val="24"/>
                <w:szCs w:val="24"/>
              </w:rPr>
              <w:t xml:space="preserve"> МБУК «Дворец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F7C9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актуальностью 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  <w:tc>
          <w:tcPr>
            <w:tcW w:w="1701" w:type="dxa"/>
          </w:tcPr>
          <w:p w:rsidR="00052A02" w:rsidRPr="003958BB" w:rsidRDefault="00052A02" w:rsidP="00AF6B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B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AF6BA6"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 w:rsidR="00AF6B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56301E" w:rsidRPr="0056301E" w:rsidRDefault="0056301E" w:rsidP="00563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01E">
              <w:rPr>
                <w:rFonts w:ascii="Times New Roman" w:hAnsi="Times New Roman" w:cs="Times New Roman"/>
                <w:sz w:val="24"/>
                <w:szCs w:val="24"/>
              </w:rPr>
              <w:t>Макарова Е.П.,</w:t>
            </w:r>
          </w:p>
          <w:p w:rsidR="00EF7C9E" w:rsidRPr="008336C3" w:rsidRDefault="0056301E" w:rsidP="00563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01E">
              <w:rPr>
                <w:rFonts w:ascii="Times New Roman" w:hAnsi="Times New Roman" w:cs="Times New Roman"/>
                <w:sz w:val="24"/>
                <w:szCs w:val="24"/>
              </w:rPr>
              <w:t>методист по работе с техническими средствами</w:t>
            </w:r>
          </w:p>
        </w:tc>
        <w:tc>
          <w:tcPr>
            <w:tcW w:w="3261" w:type="dxa"/>
          </w:tcPr>
          <w:p w:rsidR="00F92EAB" w:rsidRDefault="00052A02" w:rsidP="007F2FBB">
            <w:pPr>
              <w:shd w:val="clear" w:color="auto" w:fill="FFFFFF"/>
              <w:spacing w:before="100" w:beforeAutospacing="1"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F71BCE">
              <w:rPr>
                <w:rFonts w:ascii="Times New Roman" w:hAnsi="Times New Roman" w:cs="Times New Roman"/>
                <w:sz w:val="24"/>
                <w:szCs w:val="24"/>
              </w:rPr>
              <w:t>Разме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стить</w:t>
            </w:r>
            <w:r w:rsidRPr="00F71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FBB">
              <w:rPr>
                <w:rFonts w:ascii="Times New Roman" w:hAnsi="Times New Roman" w:cs="Times New Roman"/>
                <w:sz w:val="24"/>
                <w:szCs w:val="24"/>
              </w:rPr>
              <w:t>актуальн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7F2F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BCE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F2FBB">
              <w:rPr>
                <w:rFonts w:ascii="Times New Roman" w:hAnsi="Times New Roman" w:cs="Times New Roman"/>
                <w:sz w:val="24"/>
                <w:szCs w:val="24"/>
              </w:rPr>
              <w:t xml:space="preserve"> о деятельности </w:t>
            </w:r>
            <w:r w:rsidR="009B6EED">
              <w:rPr>
                <w:rFonts w:ascii="Times New Roman" w:hAnsi="Times New Roman" w:cs="Times New Roman"/>
                <w:sz w:val="24"/>
                <w:szCs w:val="24"/>
              </w:rPr>
              <w:t xml:space="preserve">МБУК «Дворец культуры городского округа Саранск» </w:t>
            </w:r>
            <w:r w:rsidR="007F2FBB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</w:t>
            </w:r>
            <w:r w:rsidR="00DB69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7C9E" w:rsidRPr="00DB69C5" w:rsidRDefault="00EF7C9E" w:rsidP="00AF6BA6">
            <w:pPr>
              <w:shd w:val="clear" w:color="auto" w:fill="FFFFFF"/>
              <w:spacing w:before="100" w:beforeAutospacing="1"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регулярный контроль за ин</w:t>
            </w:r>
            <w:r w:rsidR="00AF6BA6">
              <w:rPr>
                <w:rFonts w:ascii="Times New Roman" w:hAnsi="Times New Roman" w:cs="Times New Roman"/>
                <w:sz w:val="24"/>
                <w:szCs w:val="24"/>
              </w:rPr>
              <w:t>формацией, размещенной на сайте</w:t>
            </w:r>
            <w:r w:rsidR="009B6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right w:val="nil"/>
            </w:tcBorders>
          </w:tcPr>
          <w:p w:rsidR="00F92EAB" w:rsidRDefault="00AF6BA6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052A02" w:rsidRPr="008336C3" w:rsidRDefault="00052A02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FBB" w:rsidTr="00440DE3">
        <w:tc>
          <w:tcPr>
            <w:tcW w:w="3369" w:type="dxa"/>
            <w:tcBorders>
              <w:left w:val="nil"/>
            </w:tcBorders>
          </w:tcPr>
          <w:p w:rsidR="007F2FBB" w:rsidRDefault="00D63D95" w:rsidP="002A69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D95">
              <w:rPr>
                <w:rFonts w:ascii="Times New Roman" w:hAnsi="Times New Roman" w:cs="Times New Roman"/>
                <w:sz w:val="24"/>
                <w:szCs w:val="24"/>
              </w:rPr>
              <w:t>Недостаточность обеспечения на официальном сайте организации наличия и функционирования дистанционных способов обратной связи и взаимодействия с получателями услуг.</w:t>
            </w:r>
          </w:p>
        </w:tc>
        <w:tc>
          <w:tcPr>
            <w:tcW w:w="2409" w:type="dxa"/>
          </w:tcPr>
          <w:p w:rsidR="00D63D95" w:rsidRPr="00D63D95" w:rsidRDefault="00D63D95" w:rsidP="00D6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D95">
              <w:rPr>
                <w:rFonts w:ascii="Times New Roman" w:hAnsi="Times New Roman" w:cs="Times New Roman"/>
                <w:sz w:val="24"/>
                <w:szCs w:val="24"/>
              </w:rPr>
              <w:t>Продвижение электронных сервисов (форма для подачи электронного обращения (жалобы, предложения), получение консультации по оказываемым услугам и пр.);</w:t>
            </w:r>
          </w:p>
          <w:p w:rsidR="007F2FBB" w:rsidRDefault="00D63D95" w:rsidP="00D6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D9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Pr="00D63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технических возможностей для выражения получателем услуг мнения о качестве условий оказания услуг (наличие анкеты для опроса граждан или гиперссылки на нее), размещение раздела «Часто задаваемые вопросы».</w:t>
            </w:r>
          </w:p>
        </w:tc>
        <w:tc>
          <w:tcPr>
            <w:tcW w:w="1701" w:type="dxa"/>
          </w:tcPr>
          <w:p w:rsidR="007F2FBB" w:rsidRPr="007F2FBB" w:rsidRDefault="00D63D95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="00615D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35" w:type="dxa"/>
          </w:tcPr>
          <w:p w:rsidR="00267794" w:rsidRPr="00267794" w:rsidRDefault="00267794" w:rsidP="00267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794">
              <w:rPr>
                <w:rFonts w:ascii="Times New Roman" w:hAnsi="Times New Roman" w:cs="Times New Roman"/>
                <w:sz w:val="24"/>
                <w:szCs w:val="24"/>
              </w:rPr>
              <w:t>Макарова Е.П.,</w:t>
            </w:r>
          </w:p>
          <w:p w:rsidR="007F2FBB" w:rsidRDefault="00267794" w:rsidP="00267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794">
              <w:rPr>
                <w:rFonts w:ascii="Times New Roman" w:hAnsi="Times New Roman" w:cs="Times New Roman"/>
                <w:sz w:val="24"/>
                <w:szCs w:val="24"/>
              </w:rPr>
              <w:t>методист по работе с техническими средствами</w:t>
            </w:r>
          </w:p>
        </w:tc>
        <w:tc>
          <w:tcPr>
            <w:tcW w:w="3261" w:type="dxa"/>
          </w:tcPr>
          <w:p w:rsidR="00D63D95" w:rsidRPr="00D63D95" w:rsidRDefault="00D63D95" w:rsidP="00D6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D95">
              <w:rPr>
                <w:rFonts w:ascii="Times New Roman" w:hAnsi="Times New Roman" w:cs="Times New Roman"/>
                <w:sz w:val="24"/>
                <w:szCs w:val="24"/>
              </w:rPr>
              <w:t>Изучить возможности расширения электронных сервисов (форма для подачи электронного обращения (жалобы, предложения), получение консультации по оказываемым услугам и пр.).</w:t>
            </w:r>
          </w:p>
          <w:p w:rsidR="007F2FBB" w:rsidRDefault="00D63D95" w:rsidP="00D63D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3D95">
              <w:rPr>
                <w:rFonts w:ascii="Times New Roman" w:hAnsi="Times New Roman" w:cs="Times New Roman"/>
                <w:sz w:val="24"/>
                <w:szCs w:val="24"/>
              </w:rPr>
              <w:t xml:space="preserve">Изучить технические возможности для выражения получателем услуг мнения о качестве условий оказания </w:t>
            </w:r>
            <w:r w:rsidRPr="00D63D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(наличие анкеты для опроса граждан или гиперссылки на нее), размещения раздела «Часто задаваемые вопросы».</w:t>
            </w:r>
          </w:p>
        </w:tc>
        <w:tc>
          <w:tcPr>
            <w:tcW w:w="1417" w:type="dxa"/>
            <w:tcBorders>
              <w:right w:val="nil"/>
            </w:tcBorders>
          </w:tcPr>
          <w:p w:rsidR="007F2FBB" w:rsidRPr="00D63D95" w:rsidRDefault="00D63D95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</w:tr>
      <w:tr w:rsidR="00EF7C9E" w:rsidTr="00440DE3">
        <w:tc>
          <w:tcPr>
            <w:tcW w:w="3369" w:type="dxa"/>
            <w:tcBorders>
              <w:left w:val="nil"/>
            </w:tcBorders>
          </w:tcPr>
          <w:p w:rsidR="00EF7C9E" w:rsidRDefault="00EF7C9E" w:rsidP="00F71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Недостаточность актуальной информации на информационных стендах </w:t>
            </w:r>
            <w:r w:rsidR="00267794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Саранск.</w:t>
            </w:r>
          </w:p>
        </w:tc>
        <w:tc>
          <w:tcPr>
            <w:tcW w:w="2409" w:type="dxa"/>
          </w:tcPr>
          <w:p w:rsidR="00EF7C9E" w:rsidRDefault="00EF7C9E" w:rsidP="00267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информация на информационных стендах </w:t>
            </w:r>
            <w:r w:rsidR="00267794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конт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роля за размещенной информацией</w:t>
            </w:r>
          </w:p>
        </w:tc>
        <w:tc>
          <w:tcPr>
            <w:tcW w:w="1701" w:type="dxa"/>
          </w:tcPr>
          <w:p w:rsidR="00EF7C9E" w:rsidRPr="00EF7C9E" w:rsidRDefault="00615D82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51396D" w:rsidRDefault="0051396D" w:rsidP="00EF7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Небайкина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Т.В.,</w:t>
            </w:r>
          </w:p>
          <w:p w:rsidR="00EF7C9E" w:rsidRDefault="0051396D" w:rsidP="00EF7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культурно-досуговым отделом</w:t>
            </w:r>
          </w:p>
        </w:tc>
        <w:tc>
          <w:tcPr>
            <w:tcW w:w="3261" w:type="dxa"/>
          </w:tcPr>
          <w:p w:rsidR="00EF7C9E" w:rsidRDefault="00EF7C9E" w:rsidP="00EF7C9E">
            <w:pPr>
              <w:shd w:val="clear" w:color="auto" w:fill="FFFFFF"/>
              <w:spacing w:before="100" w:beforeAutospacing="1"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стить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актуальн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деятельности </w:t>
            </w:r>
            <w:r w:rsidR="00676816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информационных стендах. </w:t>
            </w:r>
          </w:p>
          <w:p w:rsidR="00CD00DA" w:rsidRPr="00CD00DA" w:rsidRDefault="00CD00DA" w:rsidP="00CD00DA">
            <w:pPr>
              <w:rPr>
                <w:rFonts w:ascii="Times New Roman" w:hAnsi="Times New Roman" w:cs="Times New Roman"/>
                <w:sz w:val="10"/>
                <w:szCs w:val="24"/>
              </w:rPr>
            </w:pPr>
          </w:p>
          <w:p w:rsidR="00EF7C9E" w:rsidRDefault="00EF7C9E" w:rsidP="00CD0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регулярный контроль за информацией, размещ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енной на информационных стендах</w:t>
            </w:r>
          </w:p>
        </w:tc>
        <w:tc>
          <w:tcPr>
            <w:tcW w:w="1417" w:type="dxa"/>
            <w:tcBorders>
              <w:right w:val="nil"/>
            </w:tcBorders>
          </w:tcPr>
          <w:p w:rsidR="00EF7C9E" w:rsidRDefault="00615D82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3F416D" w:rsidTr="00E102A7">
        <w:tc>
          <w:tcPr>
            <w:tcW w:w="14992" w:type="dxa"/>
            <w:gridSpan w:val="6"/>
            <w:tcBorders>
              <w:left w:val="nil"/>
              <w:right w:val="nil"/>
            </w:tcBorders>
          </w:tcPr>
          <w:p w:rsidR="003F416D" w:rsidRPr="004F40D9" w:rsidRDefault="003F416D" w:rsidP="00C510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0D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F40D9">
              <w:rPr>
                <w:rFonts w:ascii="Times New Roman" w:hAnsi="Times New Roman" w:cs="Times New Roman"/>
                <w:b/>
                <w:sz w:val="24"/>
                <w:szCs w:val="24"/>
              </w:rPr>
              <w:t>. Комфортность условий предоставления услуг</w:t>
            </w:r>
          </w:p>
        </w:tc>
      </w:tr>
      <w:tr w:rsidR="00F92EAB" w:rsidRPr="00F06E9D" w:rsidTr="00440DE3">
        <w:tc>
          <w:tcPr>
            <w:tcW w:w="3369" w:type="dxa"/>
            <w:tcBorders>
              <w:left w:val="nil"/>
            </w:tcBorders>
          </w:tcPr>
          <w:p w:rsidR="00F92EAB" w:rsidRPr="0039487D" w:rsidRDefault="00615D82" w:rsidP="0061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к</w:t>
            </w:r>
            <w:r w:rsidR="00F92EAB" w:rsidRPr="006A6391">
              <w:rPr>
                <w:rFonts w:ascii="Times New Roman" w:hAnsi="Times New Roman" w:cs="Times New Roman"/>
                <w:sz w:val="24"/>
                <w:szCs w:val="24"/>
              </w:rPr>
              <w:t>омфортность условий пребывания в организации культуры</w:t>
            </w:r>
          </w:p>
        </w:tc>
        <w:tc>
          <w:tcPr>
            <w:tcW w:w="2409" w:type="dxa"/>
          </w:tcPr>
          <w:p w:rsidR="00F92EAB" w:rsidRDefault="00F92EAB" w:rsidP="00D51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D33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 xml:space="preserve">дение </w:t>
            </w:r>
            <w:r w:rsidRPr="00D51D33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 xml:space="preserve">/анкетирования </w:t>
            </w:r>
            <w:r w:rsidRPr="00D51D33">
              <w:rPr>
                <w:rFonts w:ascii="Times New Roman" w:hAnsi="Times New Roman" w:cs="Times New Roman"/>
                <w:sz w:val="24"/>
                <w:szCs w:val="24"/>
              </w:rPr>
              <w:t xml:space="preserve">посетителей </w:t>
            </w:r>
            <w:r w:rsidR="006C3DC6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</w:t>
            </w:r>
            <w:r w:rsidRPr="00D51D3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D51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 выявления недостатков оказания услуг в части комфортности пребывания в учреждении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4A78" w:rsidRPr="008336C3" w:rsidRDefault="00A94A78" w:rsidP="00A9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92EAB" w:rsidRPr="0021746F" w:rsidRDefault="0021746F" w:rsidP="00615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 w:rsidR="00615D82"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94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A94A78" w:rsidRDefault="006C3DC6" w:rsidP="00A9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 xml:space="preserve"> А. В, директор </w:t>
            </w:r>
          </w:p>
          <w:p w:rsidR="00A94A78" w:rsidRPr="008336C3" w:rsidRDefault="006C3DC6" w:rsidP="00A9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«Дворец культуры городского округа Саранск»</w:t>
            </w:r>
          </w:p>
        </w:tc>
        <w:tc>
          <w:tcPr>
            <w:tcW w:w="3261" w:type="dxa"/>
          </w:tcPr>
          <w:p w:rsidR="00A94A78" w:rsidRDefault="00E1359E" w:rsidP="00A94A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F71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>анкетирование посетителей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3DC6">
              <w:rPr>
                <w:rFonts w:ascii="Times New Roman" w:hAnsi="Times New Roman" w:cs="Times New Roman"/>
                <w:sz w:val="24"/>
                <w:szCs w:val="24"/>
              </w:rPr>
              <w:t xml:space="preserve">Дворца культуры городского округа Саранск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предмет выявления недостатков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 услуг в части комфортности пребывания в учреждении</w:t>
            </w:r>
            <w:r w:rsidR="00615D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92EAB" w:rsidRPr="008668E9" w:rsidRDefault="00615D82" w:rsidP="00615D8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1359E">
              <w:rPr>
                <w:rFonts w:ascii="Times New Roman" w:hAnsi="Times New Roman" w:cs="Times New Roman"/>
                <w:sz w:val="24"/>
                <w:szCs w:val="24"/>
              </w:rPr>
              <w:t>одготов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="00F71B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59E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E1359E">
              <w:rPr>
                <w:rFonts w:ascii="Times New Roman" w:hAnsi="Times New Roman" w:cs="Times New Roman"/>
                <w:sz w:val="24"/>
                <w:szCs w:val="24"/>
              </w:rPr>
              <w:t xml:space="preserve"> справка</w:t>
            </w:r>
            <w:r w:rsidR="00A94A78">
              <w:rPr>
                <w:rFonts w:ascii="Times New Roman" w:hAnsi="Times New Roman" w:cs="Times New Roman"/>
                <w:sz w:val="24"/>
                <w:szCs w:val="24"/>
              </w:rPr>
              <w:t xml:space="preserve"> и принят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меры по устранению недостатков</w:t>
            </w:r>
          </w:p>
        </w:tc>
        <w:tc>
          <w:tcPr>
            <w:tcW w:w="1417" w:type="dxa"/>
            <w:tcBorders>
              <w:right w:val="nil"/>
            </w:tcBorders>
          </w:tcPr>
          <w:p w:rsidR="00E1359E" w:rsidRDefault="0021746F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74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Последний месяц квартала</w:t>
            </w:r>
          </w:p>
          <w:p w:rsidR="00615D82" w:rsidRDefault="00615D82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(март, июнь,</w:t>
            </w:r>
          </w:p>
          <w:p w:rsidR="00615D82" w:rsidRPr="004F40D9" w:rsidRDefault="00615D82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сентябрь, декабрь)</w:t>
            </w:r>
          </w:p>
        </w:tc>
      </w:tr>
      <w:tr w:rsidR="0012328F" w:rsidRPr="00F06E9D" w:rsidTr="00440DE3">
        <w:tc>
          <w:tcPr>
            <w:tcW w:w="3369" w:type="dxa"/>
            <w:tcBorders>
              <w:left w:val="nil"/>
            </w:tcBorders>
          </w:tcPr>
          <w:p w:rsidR="0012328F" w:rsidRPr="0012328F" w:rsidRDefault="0012328F" w:rsidP="001232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комфортных условий</w:t>
            </w:r>
            <w:r w:rsidRPr="0012328F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12328F">
              <w:rPr>
                <w:rFonts w:ascii="Times New Roman" w:hAnsi="Times New Roman" w:cs="Times New Roman"/>
                <w:sz w:val="24"/>
                <w:szCs w:val="24"/>
              </w:rPr>
              <w:t>доступност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2328F">
              <w:rPr>
                <w:rFonts w:ascii="Times New Roman" w:hAnsi="Times New Roman" w:cs="Times New Roman"/>
                <w:sz w:val="24"/>
                <w:szCs w:val="24"/>
              </w:rPr>
              <w:t xml:space="preserve"> питьевой воды;</w:t>
            </w:r>
          </w:p>
          <w:p w:rsidR="0012328F" w:rsidRDefault="0012328F" w:rsidP="0061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D11C1E" w:rsidRPr="00D11C1E" w:rsidRDefault="005C1CFE" w:rsidP="00D11C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11C1E" w:rsidRPr="00D11C1E">
              <w:rPr>
                <w:rFonts w:ascii="Times New Roman" w:hAnsi="Times New Roman" w:cs="Times New Roman"/>
                <w:sz w:val="24"/>
                <w:szCs w:val="24"/>
              </w:rPr>
              <w:t>становка кулера с питьевой водой</w:t>
            </w:r>
          </w:p>
          <w:p w:rsidR="0012328F" w:rsidRPr="00D51D33" w:rsidRDefault="0012328F" w:rsidP="00D51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328F" w:rsidRPr="0012328F" w:rsidRDefault="00D11C1E" w:rsidP="00615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C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D11C1E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835" w:type="dxa"/>
          </w:tcPr>
          <w:p w:rsidR="0012328F" w:rsidRDefault="0000254C" w:rsidP="00A94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254C">
              <w:rPr>
                <w:rFonts w:ascii="Times New Roman" w:hAnsi="Times New Roman" w:cs="Times New Roman"/>
                <w:sz w:val="24"/>
                <w:szCs w:val="24"/>
              </w:rPr>
              <w:t>Опенышев</w:t>
            </w:r>
            <w:proofErr w:type="spellEnd"/>
            <w:r w:rsidRPr="0000254C">
              <w:rPr>
                <w:rFonts w:ascii="Times New Roman" w:hAnsi="Times New Roman" w:cs="Times New Roman"/>
                <w:sz w:val="24"/>
                <w:szCs w:val="24"/>
              </w:rPr>
              <w:t xml:space="preserve"> В. А., зам. директора по АХЧ</w:t>
            </w:r>
          </w:p>
        </w:tc>
        <w:tc>
          <w:tcPr>
            <w:tcW w:w="3261" w:type="dxa"/>
          </w:tcPr>
          <w:p w:rsidR="0000254C" w:rsidRPr="0000254C" w:rsidRDefault="00D06D94" w:rsidP="00002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54C" w:rsidRPr="0000254C">
              <w:rPr>
                <w:rFonts w:ascii="Times New Roman" w:hAnsi="Times New Roman" w:cs="Times New Roman"/>
                <w:sz w:val="24"/>
                <w:szCs w:val="24"/>
              </w:rPr>
              <w:t>станов</w:t>
            </w:r>
            <w:r w:rsidR="0000254C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="0000254C" w:rsidRPr="0000254C">
              <w:rPr>
                <w:rFonts w:ascii="Times New Roman" w:hAnsi="Times New Roman" w:cs="Times New Roman"/>
                <w:sz w:val="24"/>
                <w:szCs w:val="24"/>
              </w:rPr>
              <w:t xml:space="preserve"> кулер с питьевой водой</w:t>
            </w:r>
          </w:p>
          <w:p w:rsidR="0012328F" w:rsidRDefault="0012328F" w:rsidP="00A94A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12328F" w:rsidRPr="0021746F" w:rsidRDefault="0000254C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106856" w:rsidRPr="00F06E9D" w:rsidTr="00504881">
        <w:tc>
          <w:tcPr>
            <w:tcW w:w="14992" w:type="dxa"/>
            <w:gridSpan w:val="6"/>
            <w:tcBorders>
              <w:left w:val="nil"/>
            </w:tcBorders>
          </w:tcPr>
          <w:p w:rsidR="00106856" w:rsidRPr="00106856" w:rsidRDefault="00106856" w:rsidP="001224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85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068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Доступность услуг организаций культуры для инвалидов </w:t>
            </w:r>
          </w:p>
        </w:tc>
      </w:tr>
      <w:tr w:rsidR="003F416D" w:rsidTr="00440DE3">
        <w:tc>
          <w:tcPr>
            <w:tcW w:w="3369" w:type="dxa"/>
            <w:tcBorders>
              <w:left w:val="nil"/>
            </w:tcBorders>
          </w:tcPr>
          <w:p w:rsidR="003F416D" w:rsidRPr="008336C3" w:rsidRDefault="0085147A" w:rsidP="00851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</w:t>
            </w:r>
            <w:r w:rsidR="00D85ACA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proofErr w:type="spellStart"/>
            <w:r w:rsidR="00D85ACA">
              <w:rPr>
                <w:rFonts w:ascii="Times New Roman" w:hAnsi="Times New Roman" w:cs="Times New Roman"/>
                <w:sz w:val="24"/>
                <w:szCs w:val="24"/>
              </w:rPr>
              <w:t>оборудованность</w:t>
            </w:r>
            <w:proofErr w:type="spellEnd"/>
            <w:r w:rsidR="00D85AC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прилегающей к организации, и ее помещений с учетом доступности инвалидам.</w:t>
            </w:r>
          </w:p>
        </w:tc>
        <w:tc>
          <w:tcPr>
            <w:tcW w:w="2409" w:type="dxa"/>
          </w:tcPr>
          <w:p w:rsidR="003F416D" w:rsidRPr="008336C3" w:rsidRDefault="0085147A" w:rsidP="00851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Свода Правил 35-01-2001 «Доступность зданий и сооружений для маломобильных групп населения». Выявление несоответствия уровня доступности услуг для инвалидов Правилам. </w:t>
            </w:r>
          </w:p>
        </w:tc>
        <w:tc>
          <w:tcPr>
            <w:tcW w:w="1701" w:type="dxa"/>
          </w:tcPr>
          <w:p w:rsidR="003F416D" w:rsidRPr="00791E7A" w:rsidRDefault="00791E7A" w:rsidP="00C51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3F416D" w:rsidRPr="008336C3" w:rsidRDefault="003D2CCA" w:rsidP="000E0D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CCA">
              <w:rPr>
                <w:rFonts w:ascii="Times New Roman" w:hAnsi="Times New Roman" w:cs="Times New Roman"/>
                <w:sz w:val="24"/>
                <w:szCs w:val="24"/>
              </w:rPr>
              <w:t>Опенышев</w:t>
            </w:r>
            <w:proofErr w:type="spellEnd"/>
            <w:r w:rsidRPr="003D2CCA">
              <w:rPr>
                <w:rFonts w:ascii="Times New Roman" w:hAnsi="Times New Roman" w:cs="Times New Roman"/>
                <w:sz w:val="24"/>
                <w:szCs w:val="24"/>
              </w:rPr>
              <w:t xml:space="preserve"> В. А., зам. директора по АХЧ</w:t>
            </w:r>
          </w:p>
        </w:tc>
        <w:tc>
          <w:tcPr>
            <w:tcW w:w="3261" w:type="dxa"/>
          </w:tcPr>
          <w:p w:rsidR="003F416D" w:rsidRPr="008336C3" w:rsidRDefault="00791E7A" w:rsidP="00CD0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Свод Правил 35-01-2001 «Доступность зданий и сооружений для маломобильных групп населения»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;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ыяв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необходимость и подготов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00DA">
              <w:rPr>
                <w:rFonts w:ascii="Times New Roman" w:hAnsi="Times New Roman" w:cs="Times New Roman"/>
                <w:sz w:val="24"/>
                <w:szCs w:val="24"/>
              </w:rPr>
              <w:t>перечень недостающих объектов</w:t>
            </w:r>
          </w:p>
        </w:tc>
        <w:tc>
          <w:tcPr>
            <w:tcW w:w="1417" w:type="dxa"/>
            <w:tcBorders>
              <w:right w:val="nil"/>
            </w:tcBorders>
          </w:tcPr>
          <w:p w:rsidR="003F416D" w:rsidRPr="00EB0E77" w:rsidRDefault="00791E7A" w:rsidP="00CD00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4C404C" w:rsidTr="00440DE3">
        <w:tc>
          <w:tcPr>
            <w:tcW w:w="3369" w:type="dxa"/>
            <w:tcBorders>
              <w:left w:val="nil"/>
            </w:tcBorders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Недостаточное обеспечение в организации условий доступности, позволяющих инвалидам получать услуги наравне с другими.</w:t>
            </w:r>
          </w:p>
        </w:tc>
        <w:tc>
          <w:tcPr>
            <w:tcW w:w="2409" w:type="dxa"/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="00BD4895">
              <w:rPr>
                <w:rFonts w:ascii="Times New Roman" w:hAnsi="Times New Roman" w:cs="Times New Roman"/>
                <w:sz w:val="24"/>
                <w:szCs w:val="24"/>
              </w:rPr>
              <w:t>степени функциональности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сайта учреждения для определения возможности 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размещения альтернативная версии официального сайта учреждения для инвалидов по зрению.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>Изучение технических и материальных возможностей для дублирования для инвалидов по слуху и зрению звуковой и зрительной информации.</w:t>
            </w:r>
          </w:p>
        </w:tc>
        <w:tc>
          <w:tcPr>
            <w:tcW w:w="1701" w:type="dxa"/>
          </w:tcPr>
          <w:p w:rsidR="004C404C" w:rsidRPr="00791E7A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835" w:type="dxa"/>
          </w:tcPr>
          <w:p w:rsidR="004C404C" w:rsidRPr="008336C3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CCA">
              <w:rPr>
                <w:rFonts w:ascii="Times New Roman" w:hAnsi="Times New Roman" w:cs="Times New Roman"/>
                <w:sz w:val="24"/>
                <w:szCs w:val="24"/>
              </w:rPr>
              <w:t>Опенышев</w:t>
            </w:r>
            <w:proofErr w:type="spellEnd"/>
            <w:r w:rsidRPr="003D2CCA">
              <w:rPr>
                <w:rFonts w:ascii="Times New Roman" w:hAnsi="Times New Roman" w:cs="Times New Roman"/>
                <w:sz w:val="24"/>
                <w:szCs w:val="24"/>
              </w:rPr>
              <w:t xml:space="preserve"> В. А., зам. директора по АХЧ</w:t>
            </w:r>
          </w:p>
        </w:tc>
        <w:tc>
          <w:tcPr>
            <w:tcW w:w="3261" w:type="dxa"/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>Изучи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4895">
              <w:rPr>
                <w:rFonts w:ascii="Times New Roman" w:hAnsi="Times New Roman" w:cs="Times New Roman"/>
                <w:sz w:val="24"/>
                <w:szCs w:val="24"/>
              </w:rPr>
              <w:t xml:space="preserve">степень функциональности 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сайта учреждения для определения возможности размещения альтернативная версии 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официального сайта учреждения для инвалидов по зрению.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>Изучи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и материальны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C404C">
              <w:rPr>
                <w:rFonts w:ascii="Times New Roman" w:hAnsi="Times New Roman" w:cs="Times New Roman"/>
                <w:sz w:val="24"/>
                <w:szCs w:val="24"/>
              </w:rPr>
              <w:t xml:space="preserve"> для дублирования для инвалидов по слуху и зрению звуковой и зрительной информации.</w:t>
            </w:r>
          </w:p>
        </w:tc>
        <w:tc>
          <w:tcPr>
            <w:tcW w:w="1417" w:type="dxa"/>
            <w:tcBorders>
              <w:right w:val="nil"/>
            </w:tcBorders>
          </w:tcPr>
          <w:p w:rsidR="004C404C" w:rsidRPr="00EB0E77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Декабрь </w:t>
            </w:r>
          </w:p>
        </w:tc>
      </w:tr>
      <w:tr w:rsidR="004C404C" w:rsidTr="005F7892">
        <w:tc>
          <w:tcPr>
            <w:tcW w:w="14992" w:type="dxa"/>
            <w:gridSpan w:val="6"/>
            <w:tcBorders>
              <w:left w:val="nil"/>
            </w:tcBorders>
          </w:tcPr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Доброжелательность, вежливость работников организации</w:t>
            </w:r>
          </w:p>
        </w:tc>
      </w:tr>
      <w:tr w:rsidR="004C404C" w:rsidTr="00440DE3">
        <w:tc>
          <w:tcPr>
            <w:tcW w:w="3369" w:type="dxa"/>
            <w:tcBorders>
              <w:left w:val="nil"/>
            </w:tcBorders>
          </w:tcPr>
          <w:p w:rsidR="006831A8" w:rsidRDefault="006831A8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соблюдение этических норм поведения сотрудников, приводящие к снижению уровня доброжелательности и вежливости персонала.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E4" w:rsidRDefault="005408E4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09" w:type="dxa"/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совещаний/инструктажей с работниками </w:t>
            </w:r>
            <w:r w:rsidR="009C6788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повышения качества работы с посетителями 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C404C" w:rsidRPr="00106856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4C404C" w:rsidRDefault="009C6788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</w:t>
            </w:r>
            <w:r w:rsidR="004C404C">
              <w:rPr>
                <w:rFonts w:ascii="Times New Roman" w:hAnsi="Times New Roman" w:cs="Times New Roman"/>
                <w:sz w:val="24"/>
                <w:szCs w:val="24"/>
              </w:rPr>
              <w:t xml:space="preserve"> А. В, директор </w:t>
            </w:r>
          </w:p>
          <w:p w:rsidR="004C404C" w:rsidRDefault="009C6788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«Дворец культуры городского округа Саранск»</w:t>
            </w: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беседы, инструктажи, тренинги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коллективом </w:t>
            </w:r>
            <w:r w:rsidR="009C6788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этикета и норм ведения разговора с</w:t>
            </w:r>
            <w:r w:rsidR="009C6788"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посетителями Дворца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правил поведения в</w:t>
            </w:r>
            <w:r w:rsidR="009C6788">
              <w:rPr>
                <w:rFonts w:ascii="Times New Roman" w:hAnsi="Times New Roman" w:cs="Times New Roman"/>
                <w:sz w:val="24"/>
                <w:szCs w:val="24"/>
              </w:rPr>
              <w:t>о время культурно-досуговых мероприятиях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работы технического персонала 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Первый месяц квартала</w:t>
            </w: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(январь, апрель, июль, октябрь)</w:t>
            </w: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4C404C" w:rsidTr="00C51016">
        <w:tc>
          <w:tcPr>
            <w:tcW w:w="14992" w:type="dxa"/>
            <w:gridSpan w:val="6"/>
            <w:tcBorders>
              <w:left w:val="nil"/>
            </w:tcBorders>
          </w:tcPr>
          <w:p w:rsidR="004C404C" w:rsidRPr="000B56C9" w:rsidRDefault="004C404C" w:rsidP="004C40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6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0B56C9">
              <w:rPr>
                <w:rFonts w:ascii="Times New Roman" w:hAnsi="Times New Roman" w:cs="Times New Roman"/>
                <w:b/>
                <w:sz w:val="24"/>
                <w:szCs w:val="24"/>
              </w:rPr>
              <w:t>. Удовлетворенность качеством оказания услуг</w:t>
            </w:r>
          </w:p>
        </w:tc>
      </w:tr>
      <w:tr w:rsidR="004C404C" w:rsidTr="00440DE3">
        <w:tc>
          <w:tcPr>
            <w:tcW w:w="3369" w:type="dxa"/>
            <w:tcBorders>
              <w:left w:val="nil"/>
            </w:tcBorders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уд</w:t>
            </w:r>
            <w:r w:rsidRPr="000B56C9">
              <w:rPr>
                <w:rFonts w:ascii="Times New Roman" w:hAnsi="Times New Roman" w:cs="Times New Roman"/>
                <w:sz w:val="24"/>
                <w:szCs w:val="24"/>
              </w:rPr>
              <w:t>овлетворенность качеством оказания услуг в целом</w:t>
            </w:r>
          </w:p>
        </w:tc>
        <w:tc>
          <w:tcPr>
            <w:tcW w:w="2409" w:type="dxa"/>
          </w:tcPr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опроса/анкетирования </w:t>
            </w:r>
            <w:r w:rsidR="00AF25DB">
              <w:rPr>
                <w:rFonts w:ascii="Times New Roman" w:hAnsi="Times New Roman" w:cs="Times New Roman"/>
                <w:sz w:val="24"/>
                <w:szCs w:val="24"/>
              </w:rPr>
              <w:t>посетителей Дворца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предмет оценки качества оказания услуг.</w:t>
            </w:r>
          </w:p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мер по результатам исследования</w:t>
            </w:r>
          </w:p>
        </w:tc>
        <w:tc>
          <w:tcPr>
            <w:tcW w:w="1701" w:type="dxa"/>
          </w:tcPr>
          <w:p w:rsidR="004C404C" w:rsidRPr="00720B1E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C1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AF25DB" w:rsidRPr="00AF25DB" w:rsidRDefault="00AF25DB" w:rsidP="00AF2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5DB">
              <w:rPr>
                <w:rFonts w:ascii="Times New Roman" w:hAnsi="Times New Roman" w:cs="Times New Roman"/>
                <w:sz w:val="24"/>
                <w:szCs w:val="24"/>
              </w:rPr>
              <w:t xml:space="preserve">Иванов А. В, директор </w:t>
            </w:r>
          </w:p>
          <w:p w:rsidR="00AF25DB" w:rsidRPr="00AF25DB" w:rsidRDefault="00AF25DB" w:rsidP="00AF2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25DB">
              <w:rPr>
                <w:rFonts w:ascii="Times New Roman" w:hAnsi="Times New Roman" w:cs="Times New Roman"/>
                <w:sz w:val="24"/>
                <w:szCs w:val="24"/>
              </w:rPr>
              <w:t>МБУК «Дворец культуры городского округа Саранск»</w:t>
            </w:r>
          </w:p>
          <w:p w:rsidR="004C404C" w:rsidRPr="008336C3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C404C" w:rsidRPr="008336C3" w:rsidRDefault="00AF25DB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C404C">
              <w:rPr>
                <w:rFonts w:ascii="Times New Roman" w:hAnsi="Times New Roman" w:cs="Times New Roman"/>
                <w:sz w:val="24"/>
                <w:szCs w:val="24"/>
              </w:rPr>
              <w:t>азработать анкету и провести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  <w:r w:rsidRPr="00AF25D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анкетировние</w:t>
            </w:r>
            <w:proofErr w:type="spellEnd"/>
            <w:r w:rsidR="004C404C">
              <w:rPr>
                <w:rFonts w:ascii="Times New Roman" w:hAnsi="Times New Roman" w:cs="Times New Roman"/>
                <w:sz w:val="24"/>
                <w:szCs w:val="24"/>
              </w:rPr>
              <w:t>; подготовить итоговые справки; принять меры в соответствии с итогами анкетирования</w:t>
            </w:r>
          </w:p>
        </w:tc>
        <w:tc>
          <w:tcPr>
            <w:tcW w:w="1417" w:type="dxa"/>
            <w:tcBorders>
              <w:right w:val="nil"/>
            </w:tcBorders>
          </w:tcPr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Последний месяц квартала</w:t>
            </w: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(март, июнь,</w:t>
            </w:r>
          </w:p>
          <w:p w:rsidR="004C404C" w:rsidRPr="00B019E3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 декабрь)</w:t>
            </w:r>
          </w:p>
        </w:tc>
      </w:tr>
      <w:tr w:rsidR="004C404C" w:rsidTr="00440DE3">
        <w:tc>
          <w:tcPr>
            <w:tcW w:w="3369" w:type="dxa"/>
            <w:tcBorders>
              <w:left w:val="nil"/>
            </w:tcBorders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у</w:t>
            </w:r>
            <w:r w:rsidRPr="000B56C9">
              <w:rPr>
                <w:rFonts w:ascii="Times New Roman" w:hAnsi="Times New Roman" w:cs="Times New Roman"/>
                <w:sz w:val="24"/>
                <w:szCs w:val="24"/>
              </w:rPr>
              <w:t xml:space="preserve">довлетворенность материально-техническим обеспечением </w:t>
            </w:r>
            <w:r w:rsidR="003609AE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409" w:type="dxa"/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степень несоответствия материально-техническим обеспечения </w:t>
            </w:r>
            <w:r w:rsidR="003609AE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ожиданиям/требованиям </w:t>
            </w:r>
            <w:r w:rsidR="003609AE">
              <w:rPr>
                <w:rFonts w:ascii="Times New Roman" w:hAnsi="Times New Roman" w:cs="Times New Roman"/>
                <w:sz w:val="24"/>
                <w:szCs w:val="24"/>
              </w:rPr>
              <w:t>посетителей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C404C" w:rsidRPr="00F92EAB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F92E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35" w:type="dxa"/>
          </w:tcPr>
          <w:p w:rsidR="004C404C" w:rsidRDefault="003609AE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9AE">
              <w:rPr>
                <w:rFonts w:ascii="Times New Roman" w:hAnsi="Times New Roman" w:cs="Times New Roman"/>
                <w:sz w:val="24"/>
                <w:szCs w:val="24"/>
              </w:rPr>
              <w:t>Опенышев</w:t>
            </w:r>
            <w:proofErr w:type="spellEnd"/>
            <w:r w:rsidRPr="003609AE">
              <w:rPr>
                <w:rFonts w:ascii="Times New Roman" w:hAnsi="Times New Roman" w:cs="Times New Roman"/>
                <w:sz w:val="24"/>
                <w:szCs w:val="24"/>
              </w:rPr>
              <w:t xml:space="preserve"> В. А., зам. директора по АХЧ</w:t>
            </w: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Pr="008336C3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Изучить степень несоответствия материально-техническим обеспечения </w:t>
            </w:r>
            <w:r w:rsidR="00315E3A">
              <w:rPr>
                <w:rFonts w:ascii="Times New Roman" w:hAnsi="Times New Roman" w:cs="Times New Roman"/>
                <w:sz w:val="24"/>
                <w:szCs w:val="24"/>
              </w:rPr>
              <w:t xml:space="preserve">Дворца культуры городского округа Саранск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ожиданиям / требованиям</w:t>
            </w:r>
            <w:r w:rsidR="00315E3A">
              <w:rPr>
                <w:rFonts w:ascii="Times New Roman" w:hAnsi="Times New Roman" w:cs="Times New Roman"/>
                <w:sz w:val="24"/>
                <w:szCs w:val="24"/>
              </w:rPr>
              <w:t xml:space="preserve"> посетителей </w:t>
            </w:r>
            <w:proofErr w:type="gramStart"/>
            <w:r w:rsidR="00315E3A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подготовить список </w:t>
            </w:r>
            <w:r w:rsidR="00315E3A">
              <w:rPr>
                <w:rFonts w:ascii="Times New Roman" w:hAnsi="Times New Roman" w:cs="Times New Roman"/>
                <w:sz w:val="24"/>
                <w:szCs w:val="24"/>
              </w:rPr>
              <w:t>предложений посетителей.</w:t>
            </w:r>
          </w:p>
        </w:tc>
        <w:tc>
          <w:tcPr>
            <w:tcW w:w="1417" w:type="dxa"/>
            <w:tcBorders>
              <w:right w:val="nil"/>
            </w:tcBorders>
          </w:tcPr>
          <w:p w:rsidR="004C404C" w:rsidRPr="00C51016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4C404C" w:rsidTr="00440DE3">
        <w:tc>
          <w:tcPr>
            <w:tcW w:w="3369" w:type="dxa"/>
            <w:tcBorders>
              <w:left w:val="nil"/>
            </w:tcBorders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у</w:t>
            </w:r>
            <w:r w:rsidRPr="000B56C9">
              <w:rPr>
                <w:rFonts w:ascii="Times New Roman" w:hAnsi="Times New Roman" w:cs="Times New Roman"/>
                <w:sz w:val="24"/>
                <w:szCs w:val="24"/>
              </w:rPr>
              <w:t xml:space="preserve">довлетворенность качеством и полнотой информации о </w:t>
            </w:r>
            <w:r w:rsidRPr="000B56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 </w:t>
            </w:r>
            <w:r w:rsidR="00D205A6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r w:rsidRPr="000B56C9">
              <w:rPr>
                <w:rFonts w:ascii="Times New Roman" w:hAnsi="Times New Roman" w:cs="Times New Roman"/>
                <w:sz w:val="24"/>
                <w:szCs w:val="24"/>
              </w:rPr>
              <w:t>, размещенной на официальном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05A6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</w:t>
            </w:r>
          </w:p>
        </w:tc>
        <w:tc>
          <w:tcPr>
            <w:tcW w:w="2409" w:type="dxa"/>
          </w:tcPr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Своевременное пополнение и актуализация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информации о деятельности </w:t>
            </w:r>
            <w:r w:rsidR="00D205A6">
              <w:rPr>
                <w:rFonts w:ascii="Times New Roman" w:hAnsi="Times New Roman" w:cs="Times New Roman"/>
                <w:sz w:val="24"/>
                <w:szCs w:val="24"/>
              </w:rPr>
              <w:t>Дворца культуры городского округа Саранск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избежание нечеткости в формулировках и описаниях. Обеспечение контроля за актуальностью информации</w:t>
            </w:r>
          </w:p>
        </w:tc>
        <w:tc>
          <w:tcPr>
            <w:tcW w:w="1701" w:type="dxa"/>
          </w:tcPr>
          <w:p w:rsidR="004C404C" w:rsidRPr="00720B1E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</w:t>
            </w:r>
            <w:r>
              <w:rPr>
                <w:rFonts w:ascii="Calibri" w:hAnsi="Calibri" w:cs="Calibri"/>
                <w:sz w:val="24"/>
                <w:szCs w:val="24"/>
                <w:lang w:val="en-US"/>
              </w:rPr>
              <w:t>−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CC1E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</w:t>
            </w:r>
          </w:p>
        </w:tc>
        <w:tc>
          <w:tcPr>
            <w:tcW w:w="2835" w:type="dxa"/>
          </w:tcPr>
          <w:p w:rsidR="00D205A6" w:rsidRPr="00D205A6" w:rsidRDefault="00D205A6" w:rsidP="00D20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5A6">
              <w:rPr>
                <w:rFonts w:ascii="Times New Roman" w:hAnsi="Times New Roman" w:cs="Times New Roman"/>
                <w:sz w:val="24"/>
                <w:szCs w:val="24"/>
              </w:rPr>
              <w:t>Макарова Е.П.,</w:t>
            </w:r>
          </w:p>
          <w:p w:rsidR="004C404C" w:rsidRPr="008336C3" w:rsidRDefault="00D205A6" w:rsidP="00D20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5A6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работе с техническими </w:t>
            </w:r>
            <w:r w:rsidRPr="00D205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средствами</w:t>
            </w:r>
          </w:p>
        </w:tc>
        <w:tc>
          <w:tcPr>
            <w:tcW w:w="3261" w:type="dxa"/>
          </w:tcPr>
          <w:p w:rsidR="004C404C" w:rsidRDefault="004C404C" w:rsidP="004C404C">
            <w:pPr>
              <w:shd w:val="clear" w:color="auto" w:fill="FFFFFF"/>
              <w:spacing w:before="100" w:beforeAutospacing="1" w:after="1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Разместить актуальную информацию о деятельности </w:t>
            </w:r>
            <w:r w:rsidR="00307506">
              <w:rPr>
                <w:rFonts w:ascii="Times New Roman" w:hAnsi="Times New Roman" w:cs="Times New Roman"/>
                <w:sz w:val="24"/>
                <w:szCs w:val="24"/>
              </w:rPr>
              <w:t xml:space="preserve">Дворца культуры </w:t>
            </w:r>
            <w:proofErr w:type="gramStart"/>
            <w:r w:rsidR="00307506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 </w:t>
            </w:r>
            <w:r w:rsidR="003075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округа</w:t>
            </w:r>
            <w:proofErr w:type="gramEnd"/>
            <w:r w:rsidR="00307506">
              <w:rPr>
                <w:rFonts w:ascii="Times New Roman" w:hAnsi="Times New Roman" w:cs="Times New Roman"/>
                <w:sz w:val="24"/>
                <w:szCs w:val="24"/>
              </w:rPr>
              <w:t xml:space="preserve"> Саранск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регулярный контроль за информацией, размещенной на сайте</w:t>
            </w:r>
          </w:p>
          <w:p w:rsidR="004C404C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04C" w:rsidRPr="008336C3" w:rsidRDefault="004C404C" w:rsidP="004C4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nil"/>
            </w:tcBorders>
          </w:tcPr>
          <w:p w:rsidR="004C404C" w:rsidRPr="00B019E3" w:rsidRDefault="004C404C" w:rsidP="004C40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Ежедневно</w:t>
            </w:r>
          </w:p>
        </w:tc>
      </w:tr>
    </w:tbl>
    <w:p w:rsidR="003F416D" w:rsidRPr="00F712A1" w:rsidRDefault="003F416D" w:rsidP="003F41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C32" w:rsidRDefault="00C61C32"/>
    <w:sectPr w:rsidR="00C61C32" w:rsidSect="009A2F2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B6D"/>
    <w:rsid w:val="0000254C"/>
    <w:rsid w:val="00052A02"/>
    <w:rsid w:val="000B35AB"/>
    <w:rsid w:val="000B56C9"/>
    <w:rsid w:val="000C3717"/>
    <w:rsid w:val="000E0D8A"/>
    <w:rsid w:val="000F3065"/>
    <w:rsid w:val="00106856"/>
    <w:rsid w:val="0011695B"/>
    <w:rsid w:val="001224E4"/>
    <w:rsid w:val="0012328F"/>
    <w:rsid w:val="00125B5B"/>
    <w:rsid w:val="001A439B"/>
    <w:rsid w:val="001F15E2"/>
    <w:rsid w:val="0021746F"/>
    <w:rsid w:val="00267794"/>
    <w:rsid w:val="002705F3"/>
    <w:rsid w:val="002A69D2"/>
    <w:rsid w:val="002F756D"/>
    <w:rsid w:val="00307506"/>
    <w:rsid w:val="00315E3A"/>
    <w:rsid w:val="003609AE"/>
    <w:rsid w:val="00381591"/>
    <w:rsid w:val="00384F31"/>
    <w:rsid w:val="003C6437"/>
    <w:rsid w:val="003D2CCA"/>
    <w:rsid w:val="003F416D"/>
    <w:rsid w:val="00410CD9"/>
    <w:rsid w:val="00425CCD"/>
    <w:rsid w:val="00440DE3"/>
    <w:rsid w:val="00480287"/>
    <w:rsid w:val="004C159B"/>
    <w:rsid w:val="004C404C"/>
    <w:rsid w:val="004F40D9"/>
    <w:rsid w:val="0051396D"/>
    <w:rsid w:val="00514A27"/>
    <w:rsid w:val="00535990"/>
    <w:rsid w:val="005408E4"/>
    <w:rsid w:val="0056301E"/>
    <w:rsid w:val="005B10F0"/>
    <w:rsid w:val="005C1CFE"/>
    <w:rsid w:val="005D3036"/>
    <w:rsid w:val="005D4623"/>
    <w:rsid w:val="005F4FEC"/>
    <w:rsid w:val="005F5199"/>
    <w:rsid w:val="00615D82"/>
    <w:rsid w:val="0063591D"/>
    <w:rsid w:val="00636254"/>
    <w:rsid w:val="00660C1E"/>
    <w:rsid w:val="0067473B"/>
    <w:rsid w:val="00676816"/>
    <w:rsid w:val="006831A8"/>
    <w:rsid w:val="0068451C"/>
    <w:rsid w:val="006A6391"/>
    <w:rsid w:val="006C0E75"/>
    <w:rsid w:val="006C3DC6"/>
    <w:rsid w:val="0073034E"/>
    <w:rsid w:val="007618BE"/>
    <w:rsid w:val="00776CDD"/>
    <w:rsid w:val="00791E7A"/>
    <w:rsid w:val="00795ECD"/>
    <w:rsid w:val="007F2FBB"/>
    <w:rsid w:val="00801DAD"/>
    <w:rsid w:val="00801E43"/>
    <w:rsid w:val="0085147A"/>
    <w:rsid w:val="00910FFA"/>
    <w:rsid w:val="0091550B"/>
    <w:rsid w:val="009A2F28"/>
    <w:rsid w:val="009B6EED"/>
    <w:rsid w:val="009C6788"/>
    <w:rsid w:val="00A117FE"/>
    <w:rsid w:val="00A94A78"/>
    <w:rsid w:val="00AA2C62"/>
    <w:rsid w:val="00AC14F5"/>
    <w:rsid w:val="00AC193B"/>
    <w:rsid w:val="00AD6B6D"/>
    <w:rsid w:val="00AF25DB"/>
    <w:rsid w:val="00AF6BA6"/>
    <w:rsid w:val="00B050A0"/>
    <w:rsid w:val="00B20B80"/>
    <w:rsid w:val="00B402A0"/>
    <w:rsid w:val="00B75789"/>
    <w:rsid w:val="00B830A2"/>
    <w:rsid w:val="00B909B4"/>
    <w:rsid w:val="00BC66FB"/>
    <w:rsid w:val="00BD4895"/>
    <w:rsid w:val="00C51016"/>
    <w:rsid w:val="00C61C32"/>
    <w:rsid w:val="00C80E79"/>
    <w:rsid w:val="00C93277"/>
    <w:rsid w:val="00CC1EBF"/>
    <w:rsid w:val="00CD00DA"/>
    <w:rsid w:val="00D06D94"/>
    <w:rsid w:val="00D11C1E"/>
    <w:rsid w:val="00D205A6"/>
    <w:rsid w:val="00D45950"/>
    <w:rsid w:val="00D51D33"/>
    <w:rsid w:val="00D63D95"/>
    <w:rsid w:val="00D85ACA"/>
    <w:rsid w:val="00DB111B"/>
    <w:rsid w:val="00DB28DE"/>
    <w:rsid w:val="00DB69C5"/>
    <w:rsid w:val="00DC2600"/>
    <w:rsid w:val="00E102A7"/>
    <w:rsid w:val="00E1359E"/>
    <w:rsid w:val="00E135E6"/>
    <w:rsid w:val="00E23975"/>
    <w:rsid w:val="00E36B2D"/>
    <w:rsid w:val="00E5510D"/>
    <w:rsid w:val="00E7691F"/>
    <w:rsid w:val="00EB6621"/>
    <w:rsid w:val="00EF7C9E"/>
    <w:rsid w:val="00F0580F"/>
    <w:rsid w:val="00F06E9D"/>
    <w:rsid w:val="00F431AE"/>
    <w:rsid w:val="00F61021"/>
    <w:rsid w:val="00F71BCE"/>
    <w:rsid w:val="00F9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BA92"/>
  <w15:docId w15:val="{2A03637D-753E-47FA-AEA3-3C978638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41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4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F416D"/>
    <w:rPr>
      <w:color w:val="0000FF" w:themeColor="hyperlink"/>
      <w:u w:val="single"/>
    </w:rPr>
  </w:style>
  <w:style w:type="paragraph" w:customStyle="1" w:styleId="Default">
    <w:name w:val="Default"/>
    <w:rsid w:val="003F41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36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6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8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Александр Иванов</cp:lastModifiedBy>
  <cp:revision>48</cp:revision>
  <cp:lastPrinted>2018-12-17T11:21:00Z</cp:lastPrinted>
  <dcterms:created xsi:type="dcterms:W3CDTF">2018-12-13T11:26:00Z</dcterms:created>
  <dcterms:modified xsi:type="dcterms:W3CDTF">2018-12-17T12:53:00Z</dcterms:modified>
</cp:coreProperties>
</file>