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45"/>
      </w:tblGrid>
      <w:tr w:rsidR="008B35CC">
        <w:trPr>
          <w:trHeight w:hRule="exact" w:val="75"/>
        </w:trPr>
        <w:tc>
          <w:tcPr>
            <w:tcW w:w="866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</w:tcPr>
          <w:p w:rsidR="008B35CC" w:rsidRDefault="008B35CC">
            <w:pPr>
              <w:jc w:val="right"/>
              <w:rPr>
                <w:sz w:val="12"/>
                <w:szCs w:val="12"/>
              </w:rPr>
            </w:pPr>
          </w:p>
        </w:tc>
      </w:tr>
    </w:tbl>
    <w:tbl>
      <w:tblPr>
        <w:tblStyle w:val="TableStyle1"/>
        <w:tblW w:w="1048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4"/>
        <w:gridCol w:w="1296"/>
        <w:gridCol w:w="262"/>
        <w:gridCol w:w="262"/>
        <w:gridCol w:w="262"/>
        <w:gridCol w:w="262"/>
        <w:gridCol w:w="262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1757"/>
      </w:tblGrid>
      <w:tr w:rsidR="008B35CC">
        <w:trPr>
          <w:trHeight w:hRule="exact" w:val="225"/>
        </w:trPr>
        <w:tc>
          <w:tcPr>
            <w:tcW w:w="866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>Идентификатор</w:t>
            </w: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263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jc w:val="center"/>
              <w:rPr>
                <w:szCs w:val="16"/>
              </w:rPr>
            </w:pPr>
          </w:p>
        </w:tc>
        <w:tc>
          <w:tcPr>
            <w:tcW w:w="1759" w:type="dxa"/>
            <w:shd w:val="clear" w:color="auto" w:fill="auto"/>
          </w:tcPr>
          <w:p w:rsidR="008B35CC" w:rsidRDefault="00DC6021">
            <w:pPr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Форма N ПД-4</w:t>
            </w:r>
          </w:p>
        </w:tc>
      </w:tr>
    </w:tbl>
    <w:tbl>
      <w:tblPr>
        <w:tblStyle w:val="TableStyle2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7862"/>
      </w:tblGrid>
      <w:tr w:rsidR="008B35CC">
        <w:trPr>
          <w:trHeight w:hRule="exact" w:val="75"/>
        </w:trPr>
        <w:tc>
          <w:tcPr>
            <w:tcW w:w="866" w:type="dxa"/>
            <w:tcBorders>
              <w:right w:val="non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786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8B35CC" w:rsidRDefault="008B35CC">
            <w:pPr>
              <w:jc w:val="right"/>
              <w:rPr>
                <w:sz w:val="12"/>
                <w:szCs w:val="12"/>
              </w:rPr>
            </w:pPr>
          </w:p>
        </w:tc>
      </w:tr>
    </w:tbl>
    <w:tbl>
      <w:tblPr>
        <w:tblStyle w:val="TableStyle3"/>
        <w:tblW w:w="1048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100"/>
        <w:gridCol w:w="105"/>
        <w:gridCol w:w="1155"/>
        <w:gridCol w:w="945"/>
        <w:gridCol w:w="945"/>
        <w:gridCol w:w="630"/>
        <w:gridCol w:w="630"/>
        <w:gridCol w:w="1050"/>
        <w:gridCol w:w="1457"/>
        <w:gridCol w:w="1470"/>
      </w:tblGrid>
      <w:tr w:rsidR="008B35CC">
        <w:trPr>
          <w:trHeight w:hRule="exact" w:val="43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ИЗВЕЩЕНИЕ</w:t>
            </w: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 xml:space="preserve">ИНН 1326209433 КПП 132601001 УФК по Республике Мордовия (Муниципальное бюджетное учреждение культуры "Дворец культуры городского округа Саранск", </w:t>
            </w:r>
            <w:proofErr w:type="gramStart"/>
            <w:r>
              <w:rPr>
                <w:szCs w:val="16"/>
              </w:rPr>
              <w:t>л</w:t>
            </w:r>
            <w:proofErr w:type="gramEnd"/>
            <w:r>
              <w:rPr>
                <w:szCs w:val="16"/>
              </w:rPr>
              <w:t>/с 20096U50360)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szCs w:val="16"/>
              </w:rPr>
            </w:pPr>
            <w:proofErr w:type="gramStart"/>
            <w:r>
              <w:rPr>
                <w:szCs w:val="16"/>
              </w:rPr>
              <w:t>р</w:t>
            </w:r>
            <w:proofErr w:type="gramEnd"/>
            <w:r>
              <w:rPr>
                <w:szCs w:val="16"/>
              </w:rPr>
              <w:t>/с №  03234643897010000900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>БИК  018952501</w:t>
            </w:r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 xml:space="preserve"> к/с  40102810345370000076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>КБК 00000000000000000130 ОКТМО 89701000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1F55B4" w:rsidP="00EB1B1E">
            <w:pPr>
              <w:rPr>
                <w:b/>
                <w:szCs w:val="16"/>
              </w:rPr>
            </w:pPr>
            <w:proofErr w:type="spellStart"/>
            <w:r>
              <w:rPr>
                <w:b/>
                <w:szCs w:val="16"/>
              </w:rPr>
              <w:t>Оргвзносы</w:t>
            </w:r>
            <w:proofErr w:type="spellEnd"/>
            <w:r>
              <w:rPr>
                <w:b/>
                <w:szCs w:val="16"/>
              </w:rPr>
              <w:t xml:space="preserve"> за участие в ф</w:t>
            </w:r>
            <w:r w:rsidR="00EB1B1E">
              <w:rPr>
                <w:b/>
                <w:szCs w:val="16"/>
              </w:rPr>
              <w:t xml:space="preserve">естивале-конкурсе «Родина РФ» 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платежа)</w:t>
            </w:r>
          </w:p>
        </w:tc>
      </w:tr>
      <w:tr w:rsidR="008B35CC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8B35CC" w:rsidRDefault="0028436C" w:rsidP="00EB1B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</w:tr>
      <w:tr w:rsidR="008B35CC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>,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8B35CC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8B35CC" w:rsidRDefault="00DC602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</w:tr>
      <w:tr w:rsidR="008B35CC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</w:tr>
      <w:tr w:rsidR="008B35CC">
        <w:trPr>
          <w:trHeight w:hRule="exact" w:val="7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vMerge w:val="restart"/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 xml:space="preserve">ИНН 1326209433 КПП 132601001 УФК по Республике Мордовия (Муниципальное бюджетное учреждение культуры "Дворец культуры городского округа Саранск", </w:t>
            </w:r>
            <w:proofErr w:type="gramStart"/>
            <w:r>
              <w:rPr>
                <w:szCs w:val="16"/>
              </w:rPr>
              <w:t>л</w:t>
            </w:r>
            <w:proofErr w:type="gramEnd"/>
            <w:r>
              <w:rPr>
                <w:szCs w:val="16"/>
              </w:rPr>
              <w:t>/с 20096U50360)</w:t>
            </w:r>
          </w:p>
        </w:tc>
      </w:tr>
      <w:tr w:rsidR="008B35CC">
        <w:trPr>
          <w:trHeight w:hRule="exact" w:val="25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КВИТАНЦИЯ</w:t>
            </w: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vMerge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(ИНН и наименование получателя платежа)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szCs w:val="16"/>
              </w:rPr>
            </w:pPr>
            <w:proofErr w:type="gramStart"/>
            <w:r>
              <w:rPr>
                <w:szCs w:val="16"/>
              </w:rPr>
              <w:t>р</w:t>
            </w:r>
            <w:proofErr w:type="gramEnd"/>
            <w:r>
              <w:rPr>
                <w:szCs w:val="16"/>
              </w:rPr>
              <w:t>/с №  03234643897010000900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>ОТДЕЛЕНИЕ-НБ РЕСПУБЛИКА МОРДОВИЯ БАНКА РОССИИ//УФК по Республике Мордовия г. Саранск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банка и банковские реквизиты)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3045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>БИК  018952501</w:t>
            </w:r>
          </w:p>
        </w:tc>
        <w:tc>
          <w:tcPr>
            <w:tcW w:w="5237" w:type="dxa"/>
            <w:gridSpan w:val="5"/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 xml:space="preserve"> к/с  40102810345370000076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>КБК 00000000000000000130 ОКТМО 89701000</w:t>
            </w: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A73BC" w:rsidP="001F55B4">
            <w:pPr>
              <w:rPr>
                <w:b/>
                <w:szCs w:val="16"/>
              </w:rPr>
            </w:pPr>
            <w:r>
              <w:rPr>
                <w:b/>
                <w:szCs w:val="16"/>
              </w:rPr>
              <w:t xml:space="preserve"> </w:t>
            </w:r>
            <w:proofErr w:type="spellStart"/>
            <w:r w:rsidR="001F55B4">
              <w:rPr>
                <w:b/>
                <w:szCs w:val="16"/>
              </w:rPr>
              <w:t>Оргвзносы</w:t>
            </w:r>
            <w:proofErr w:type="spellEnd"/>
            <w:r w:rsidR="001F55B4">
              <w:rPr>
                <w:b/>
                <w:szCs w:val="16"/>
              </w:rPr>
              <w:t xml:space="preserve"> за участие в фести</w:t>
            </w:r>
            <w:r w:rsidR="00EB1B1E">
              <w:rPr>
                <w:b/>
                <w:szCs w:val="16"/>
              </w:rPr>
              <w:t>вале</w:t>
            </w:r>
            <w:bookmarkStart w:id="0" w:name="_GoBack"/>
            <w:bookmarkEnd w:id="0"/>
            <w:r w:rsidR="00EB1B1E">
              <w:rPr>
                <w:b/>
                <w:szCs w:val="16"/>
              </w:rPr>
              <w:t xml:space="preserve">-конкурсе «Родина РФ» </w:t>
            </w:r>
            <w:r>
              <w:rPr>
                <w:b/>
                <w:szCs w:val="16"/>
              </w:rPr>
              <w:t xml:space="preserve">  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(наименование платежа)</w:t>
            </w:r>
          </w:p>
        </w:tc>
      </w:tr>
      <w:tr w:rsidR="008B35CC">
        <w:trPr>
          <w:trHeight w:hRule="exact" w:val="24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Дата</w:t>
            </w:r>
          </w:p>
        </w:tc>
        <w:tc>
          <w:tcPr>
            <w:tcW w:w="189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2310" w:type="dxa"/>
            <w:gridSpan w:val="3"/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Сумма платежа</w:t>
            </w:r>
          </w:p>
        </w:tc>
        <w:tc>
          <w:tcPr>
            <w:tcW w:w="2927" w:type="dxa"/>
            <w:gridSpan w:val="2"/>
            <w:tcBorders>
              <w:bottom w:val="single" w:sz="5" w:space="0" w:color="auto"/>
            </w:tcBorders>
            <w:shd w:val="clear" w:color="auto" w:fill="auto"/>
            <w:vAlign w:val="center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</w:tr>
      <w:tr w:rsidR="008B35CC">
        <w:trPr>
          <w:trHeight w:hRule="exact" w:val="10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</w:tr>
      <w:tr w:rsidR="008B35CC">
        <w:trPr>
          <w:trHeight w:hRule="exact" w:val="22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rPr>
                <w:szCs w:val="16"/>
              </w:rPr>
            </w:pPr>
            <w:r>
              <w:rPr>
                <w:szCs w:val="16"/>
              </w:rPr>
              <w:t>,</w:t>
            </w:r>
          </w:p>
        </w:tc>
      </w:tr>
      <w:tr w:rsidR="008B35CC">
        <w:trPr>
          <w:trHeight w:hRule="exact" w:val="165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8282" w:type="dxa"/>
            <w:gridSpan w:val="8"/>
            <w:shd w:val="clear" w:color="auto" w:fill="auto"/>
          </w:tcPr>
          <w:p w:rsidR="008B35CC" w:rsidRDefault="00DC602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(Ф.И.О., адрес плательщика)</w:t>
            </w:r>
          </w:p>
        </w:tc>
      </w:tr>
      <w:tr w:rsidR="008B35CC">
        <w:trPr>
          <w:trHeight w:hRule="exact" w:val="300"/>
        </w:trPr>
        <w:tc>
          <w:tcPr>
            <w:tcW w:w="2100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DC602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Кассир</w:t>
            </w:r>
          </w:p>
        </w:tc>
        <w:tc>
          <w:tcPr>
            <w:tcW w:w="105" w:type="dxa"/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shd w:val="clear" w:color="auto" w:fill="auto"/>
            <w:vAlign w:val="bottom"/>
          </w:tcPr>
          <w:p w:rsidR="008B35CC" w:rsidRDefault="00DC602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Плательщик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1457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8B35CC" w:rsidRDefault="008B35CC">
            <w:pPr>
              <w:rPr>
                <w:b/>
                <w:sz w:val="18"/>
                <w:szCs w:val="18"/>
              </w:rPr>
            </w:pPr>
          </w:p>
        </w:tc>
      </w:tr>
      <w:tr w:rsidR="008B35CC">
        <w:trPr>
          <w:trHeight w:hRule="exact" w:val="75"/>
        </w:trPr>
        <w:tc>
          <w:tcPr>
            <w:tcW w:w="210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</w:tr>
    </w:tbl>
    <w:tbl>
      <w:tblPr>
        <w:tblStyle w:val="TableStyle4"/>
        <w:tblW w:w="872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66"/>
        <w:gridCol w:w="105"/>
        <w:gridCol w:w="1155"/>
        <w:gridCol w:w="945"/>
        <w:gridCol w:w="945"/>
        <w:gridCol w:w="630"/>
        <w:gridCol w:w="630"/>
        <w:gridCol w:w="1050"/>
        <w:gridCol w:w="1457"/>
        <w:gridCol w:w="945"/>
      </w:tblGrid>
      <w:tr w:rsidR="008B35CC">
        <w:trPr>
          <w:trHeight w:hRule="exact" w:val="75"/>
        </w:trPr>
        <w:tc>
          <w:tcPr>
            <w:tcW w:w="866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155" w:type="dxa"/>
            <w:tcBorders>
              <w:top w:val="single" w:sz="5" w:space="0" w:color="auto"/>
              <w:left w:val="non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63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05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1457" w:type="dxa"/>
            <w:tcBorders>
              <w:top w:val="single" w:sz="5" w:space="0" w:color="auto"/>
              <w:right w:val="none" w:sz="5" w:space="0" w:color="auto"/>
            </w:tcBorders>
            <w:shd w:val="clear" w:color="auto" w:fill="auto"/>
            <w:vAlign w:val="bottom"/>
          </w:tcPr>
          <w:p w:rsidR="008B35CC" w:rsidRDefault="008B35CC">
            <w:pPr>
              <w:rPr>
                <w:szCs w:val="16"/>
              </w:rPr>
            </w:pPr>
          </w:p>
        </w:tc>
        <w:tc>
          <w:tcPr>
            <w:tcW w:w="945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</w:tcPr>
          <w:p w:rsidR="008B35CC" w:rsidRDefault="008B35CC">
            <w:pPr>
              <w:jc w:val="right"/>
              <w:rPr>
                <w:sz w:val="12"/>
                <w:szCs w:val="12"/>
              </w:rPr>
            </w:pPr>
          </w:p>
        </w:tc>
      </w:tr>
    </w:tbl>
    <w:p w:rsidR="00DC6021" w:rsidRDefault="00DC6021"/>
    <w:sectPr w:rsidR="00DC6021">
      <w:pgSz w:w="11907" w:h="16839"/>
      <w:pgMar w:top="0" w:right="0" w:bottom="0" w:left="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B35CC"/>
    <w:rsid w:val="001F55B4"/>
    <w:rsid w:val="0028436C"/>
    <w:rsid w:val="004000A0"/>
    <w:rsid w:val="005039C4"/>
    <w:rsid w:val="008A73BC"/>
    <w:rsid w:val="008B35CC"/>
    <w:rsid w:val="00B53321"/>
    <w:rsid w:val="00BB6BCF"/>
    <w:rsid w:val="00C4004A"/>
    <w:rsid w:val="00CD486D"/>
    <w:rsid w:val="00DC6021"/>
    <w:rsid w:val="00EB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6">
    <w:name w:val="TableStyle1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7">
    <w:name w:val="TableStyle1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8">
    <w:name w:val="TableStyle1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9">
    <w:name w:val="TableStyle1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0">
    <w:name w:val="TableStyle2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">
    <w:name w:val="TableStyle2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">
    <w:name w:val="TableStyle22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3">
    <w:name w:val="TableStyle2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4">
    <w:name w:val="TableStyle2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5">
    <w:name w:val="TableStyle25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6">
    <w:name w:val="TableStyle26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7">
    <w:name w:val="TableStyle2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8">
    <w:name w:val="TableStyle28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9">
    <w:name w:val="TableStyle29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0">
    <w:name w:val="TableStyle3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1">
    <w:name w:val="TableStyle31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ДК</cp:lastModifiedBy>
  <cp:revision>9</cp:revision>
  <cp:lastPrinted>2022-09-08T10:01:00Z</cp:lastPrinted>
  <dcterms:created xsi:type="dcterms:W3CDTF">2022-05-11T06:51:00Z</dcterms:created>
  <dcterms:modified xsi:type="dcterms:W3CDTF">2023-01-18T08:41:00Z</dcterms:modified>
</cp:coreProperties>
</file>